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Antrats"/>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Antrats"/>
            <w:jc w:val="center"/>
            <w:rPr>
              <w:rFonts w:ascii="Times New Roman" w:hAnsi="Times New Roman" w:cs="Times New Roman"/>
              <w:sz w:val="28"/>
              <w:szCs w:val="28"/>
            </w:rPr>
          </w:pPr>
        </w:p>
        <w:p w14:paraId="1E7DD699" w14:textId="1CED814F" w:rsidR="00737BCE" w:rsidRPr="00E009BE" w:rsidRDefault="00737BCE" w:rsidP="00E2459E">
          <w:pPr>
            <w:pStyle w:val="Antrats"/>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197A52C"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5139BC">
            <w:rPr>
              <w:rFonts w:ascii="Times New Roman" w:hAnsi="Times New Roman" w:cs="Times New Roman"/>
              <w:b/>
              <w:bCs/>
              <w:sz w:val="28"/>
              <w:szCs w:val="28"/>
            </w:rPr>
            <w:t>RADIACINĖS KONTROLĖS VARTŲ TRANSPORTO PRIEMONĖMS</w:t>
          </w:r>
          <w:r w:rsidR="001100F3">
            <w:rPr>
              <w:rFonts w:ascii="Times New Roman" w:hAnsi="Times New Roman" w:cs="Times New Roman"/>
              <w:b/>
              <w:bCs/>
              <w:sz w:val="28"/>
              <w:szCs w:val="28"/>
            </w:rPr>
            <w:t xml:space="preserve"> SU ATLIEKOMIS</w:t>
          </w:r>
          <w:r w:rsidR="004E4435">
            <w:rPr>
              <w:rFonts w:ascii="Times New Roman" w:hAnsi="Times New Roman" w:cs="Times New Roman"/>
              <w:b/>
              <w:bCs/>
              <w:sz w:val="28"/>
              <w:szCs w:val="28"/>
            </w:rPr>
            <w:t xml:space="preserve"> </w:t>
          </w:r>
          <w:r w:rsidR="00D6704E">
            <w:rPr>
              <w:rFonts w:ascii="Times New Roman" w:hAnsi="Times New Roman" w:cs="Times New Roman"/>
              <w:b/>
              <w:bCs/>
              <w:sz w:val="28"/>
              <w:szCs w:val="28"/>
            </w:rPr>
            <w:t>PIRKIMAS</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urinys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ipersaitas"/>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urinys1"/>
                <w:rPr>
                  <w:noProof/>
                  <w:kern w:val="2"/>
                  <w:sz w:val="22"/>
                  <w:szCs w:val="22"/>
                  <w:lang w:val="en-US" w:eastAsia="en-US"/>
                  <w14:ligatures w14:val="standardContextual"/>
                </w:rPr>
              </w:pPr>
              <w:hyperlink w:anchor="_Toc149038875" w:history="1">
                <w:r w:rsidRPr="006D449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urinys1"/>
                <w:rPr>
                  <w:noProof/>
                  <w:kern w:val="2"/>
                  <w:sz w:val="22"/>
                  <w:szCs w:val="22"/>
                  <w:lang w:val="en-US" w:eastAsia="en-US"/>
                  <w14:ligatures w14:val="standardContextual"/>
                </w:rPr>
              </w:pPr>
              <w:hyperlink w:anchor="_Toc149038876" w:history="1">
                <w:r w:rsidRPr="006D4490">
                  <w:rPr>
                    <w:rStyle w:val="Hipersaitas"/>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urinys1"/>
                <w:rPr>
                  <w:noProof/>
                  <w:kern w:val="2"/>
                  <w:sz w:val="22"/>
                  <w:szCs w:val="22"/>
                  <w:lang w:val="en-US" w:eastAsia="en-US"/>
                  <w14:ligatures w14:val="standardContextual"/>
                </w:rPr>
              </w:pPr>
              <w:hyperlink w:anchor="_Toc149038877" w:history="1">
                <w:r w:rsidRPr="006D449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urinys1"/>
                <w:rPr>
                  <w:noProof/>
                  <w:kern w:val="2"/>
                  <w:sz w:val="22"/>
                  <w:szCs w:val="22"/>
                  <w:lang w:val="en-US" w:eastAsia="en-US"/>
                  <w14:ligatures w14:val="standardContextual"/>
                </w:rPr>
              </w:pPr>
              <w:hyperlink w:anchor="_Toc149038878" w:history="1">
                <w:r w:rsidRPr="006D4490">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urinys1"/>
                <w:rPr>
                  <w:noProof/>
                  <w:kern w:val="2"/>
                  <w:sz w:val="22"/>
                  <w:szCs w:val="22"/>
                  <w:lang w:val="en-US" w:eastAsia="en-US"/>
                  <w14:ligatures w14:val="standardContextual"/>
                </w:rPr>
              </w:pPr>
              <w:hyperlink w:anchor="_Toc149038879" w:history="1">
                <w:r w:rsidRPr="006D449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urinys1"/>
                <w:rPr>
                  <w:noProof/>
                  <w:kern w:val="2"/>
                  <w:sz w:val="22"/>
                  <w:szCs w:val="22"/>
                  <w:lang w:val="en-US" w:eastAsia="en-US"/>
                  <w14:ligatures w14:val="standardContextual"/>
                </w:rPr>
              </w:pPr>
              <w:hyperlink w:anchor="_Toc149038880" w:history="1">
                <w:r w:rsidRPr="006D4490">
                  <w:rPr>
                    <w:rStyle w:val="Hipersaitas"/>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urinys1"/>
                <w:rPr>
                  <w:noProof/>
                  <w:kern w:val="2"/>
                  <w:sz w:val="22"/>
                  <w:szCs w:val="22"/>
                  <w:lang w:val="en-US" w:eastAsia="en-US"/>
                  <w14:ligatures w14:val="standardContextual"/>
                </w:rPr>
              </w:pPr>
              <w:hyperlink w:anchor="_Toc149038881" w:history="1">
                <w:r w:rsidRPr="006D4490">
                  <w:rPr>
                    <w:rStyle w:val="Hipersaitas"/>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urinys1"/>
                <w:rPr>
                  <w:noProof/>
                  <w:kern w:val="2"/>
                  <w:sz w:val="22"/>
                  <w:szCs w:val="22"/>
                  <w:lang w:val="en-US" w:eastAsia="en-US"/>
                  <w14:ligatures w14:val="standardContextual"/>
                </w:rPr>
              </w:pPr>
              <w:hyperlink w:anchor="_Toc149038882" w:history="1">
                <w:r w:rsidRPr="006D4490">
                  <w:rPr>
                    <w:rStyle w:val="Hipersaitas"/>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urinys1"/>
                <w:rPr>
                  <w:noProof/>
                  <w:kern w:val="2"/>
                  <w:sz w:val="22"/>
                  <w:szCs w:val="22"/>
                  <w:lang w:val="en-US" w:eastAsia="en-US"/>
                  <w14:ligatures w14:val="standardContextual"/>
                </w:rPr>
              </w:pPr>
              <w:hyperlink w:anchor="_Toc149038883" w:history="1">
                <w:r w:rsidRPr="006D4490">
                  <w:rPr>
                    <w:rStyle w:val="Hipersaitas"/>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5FBBEFF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w:t>
              </w:r>
              <w:r w:rsidR="00E54CBB">
                <w:rPr>
                  <w:rFonts w:ascii="Times New Roman" w:hAnsi="Times New Roman" w:cs="Times New Roman"/>
                  <w:sz w:val="24"/>
                  <w:szCs w:val="24"/>
                </w:rPr>
                <w:t>„T</w:t>
              </w:r>
              <w:r w:rsidR="00E54CBB" w:rsidRPr="00E54CBB">
                <w:rPr>
                  <w:rFonts w:ascii="Times New Roman" w:hAnsi="Times New Roman" w:cs="Times New Roman"/>
                  <w:sz w:val="24"/>
                  <w:szCs w:val="24"/>
                </w:rPr>
                <w:t>iekėjų kvalifikacijos reikalavimai ir reikalavimai laikytis kokybės vadybos sistemos ir (arba) aplinkos apsaugos vadybos sistemos standartų</w:t>
              </w:r>
              <w:r w:rsidR="00E54CBB">
                <w:rPr>
                  <w:rFonts w:ascii="Times New Roman" w:hAnsi="Times New Roman" w:cs="Times New Roman"/>
                  <w:sz w:val="24"/>
                  <w:szCs w:val="24"/>
                </w:rPr>
                <w:t>“</w:t>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48C05B86" w14:textId="77777777" w:rsidR="003916BF"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0DA3A85B" w14:textId="77777777" w:rsidR="001523C9" w:rsidRDefault="003916BF" w:rsidP="004E4612">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7 priedas </w:t>
              </w:r>
              <w:r w:rsidRPr="003916BF">
                <w:rPr>
                  <w:rFonts w:ascii="Times New Roman" w:hAnsi="Times New Roman" w:cs="Times New Roman"/>
                  <w:sz w:val="24"/>
                  <w:szCs w:val="24"/>
                </w:rPr>
                <w:t>„Sutarties projektas“</w:t>
              </w:r>
            </w:p>
            <w:p w14:paraId="0DDC40AE" w14:textId="3AFE029F" w:rsidR="001C24BC" w:rsidRPr="008A6315" w:rsidRDefault="001523C9" w:rsidP="004E4612">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8 priedas. „</w:t>
              </w:r>
              <w:r w:rsidR="00DC1D55" w:rsidRPr="00DC1D55">
                <w:rPr>
                  <w:rFonts w:ascii="Times New Roman" w:hAnsi="Times New Roman" w:cs="Times New Roman"/>
                  <w:sz w:val="24"/>
                  <w:szCs w:val="24"/>
                </w:rPr>
                <w:t>Pagrindinių per paskutinius 3 metus įvykdytų/vykdomų sutarčių sąrašas</w:t>
              </w:r>
              <w:r w:rsidR="00DC1D55">
                <w:rPr>
                  <w:rFonts w:ascii="Times New Roman" w:hAnsi="Times New Roman" w:cs="Times New Roman"/>
                  <w:sz w:val="24"/>
                  <w:szCs w:val="24"/>
                </w:rPr>
                <w:t>“</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B5182C">
      <w:pPr>
        <w:pStyle w:val="Sraopastraipa"/>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B5182C">
      <w:pPr>
        <w:pStyle w:val="Sraopastraipa"/>
        <w:numPr>
          <w:ilvl w:val="1"/>
          <w:numId w:val="1"/>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276D17D" w:rsidR="00E32C8E" w:rsidRPr="001649FF" w:rsidRDefault="00E32C8E" w:rsidP="00B5182C">
      <w:pPr>
        <w:pStyle w:val="Sraopastraipa"/>
        <w:numPr>
          <w:ilvl w:val="1"/>
          <w:numId w:val="9"/>
        </w:numPr>
        <w:tabs>
          <w:tab w:val="left" w:pos="851"/>
          <w:tab w:val="left" w:pos="993"/>
          <w:tab w:val="left" w:pos="1134"/>
        </w:tabs>
        <w:spacing w:before="120" w:after="0" w:line="240" w:lineRule="auto"/>
        <w:ind w:left="567" w:hanging="567"/>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B5182C">
      <w:pPr>
        <w:pStyle w:val="Sraopastraipa"/>
        <w:numPr>
          <w:ilvl w:val="1"/>
          <w:numId w:val="18"/>
        </w:numPr>
        <w:tabs>
          <w:tab w:val="left" w:pos="567"/>
          <w:tab w:val="left" w:pos="993"/>
        </w:tabs>
        <w:spacing w:before="120" w:after="0" w:line="240" w:lineRule="auto"/>
        <w:ind w:left="709" w:hanging="709"/>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B5182C">
      <w:pPr>
        <w:pStyle w:val="Sraopastraipa"/>
        <w:numPr>
          <w:ilvl w:val="1"/>
          <w:numId w:val="18"/>
        </w:numPr>
        <w:tabs>
          <w:tab w:val="left" w:pos="567"/>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B5182C">
      <w:pPr>
        <w:pStyle w:val="Sraopastraipa"/>
        <w:numPr>
          <w:ilvl w:val="1"/>
          <w:numId w:val="1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21233B7A" w:rsidR="009A3BC9" w:rsidRPr="00745278" w:rsidRDefault="00003E34" w:rsidP="00BB464E">
      <w:pPr>
        <w:pStyle w:val="Betarp"/>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w:t>
      </w:r>
      <w:r w:rsidR="00FB19F6" w:rsidRPr="00FB19F6">
        <w:rPr>
          <w:rFonts w:ascii="Times New Roman" w:hAnsi="Times New Roman" w:cs="Times New Roman"/>
          <w:sz w:val="24"/>
          <w:szCs w:val="24"/>
        </w:rPr>
        <w:t xml:space="preserve">įsigyti Kauno mechaninio biologinio apdorojimo įrenginių (Kauno MBA) </w:t>
      </w:r>
      <w:r w:rsidR="00B11929">
        <w:rPr>
          <w:rFonts w:ascii="Times New Roman" w:hAnsi="Times New Roman" w:cs="Times New Roman"/>
          <w:sz w:val="24"/>
          <w:szCs w:val="24"/>
        </w:rPr>
        <w:t>radiacinės kontrolės</w:t>
      </w:r>
      <w:r w:rsidR="00274114">
        <w:rPr>
          <w:rFonts w:ascii="Times New Roman" w:hAnsi="Times New Roman" w:cs="Times New Roman"/>
          <w:sz w:val="24"/>
          <w:szCs w:val="24"/>
        </w:rPr>
        <w:t xml:space="preserve"> vartus transporto priemonėms su atliekomis, </w:t>
      </w:r>
      <w:r w:rsidR="002D6955">
        <w:rPr>
          <w:rFonts w:ascii="Times New Roman" w:hAnsi="Times New Roman" w:cs="Times New Roman"/>
          <w:sz w:val="24"/>
          <w:szCs w:val="24"/>
        </w:rPr>
        <w:t>įskantant projektavimą, tiekimą, montavimą, darbuotojų</w:t>
      </w:r>
      <w:r w:rsidR="001C4BF5">
        <w:rPr>
          <w:rFonts w:ascii="Times New Roman" w:hAnsi="Times New Roman" w:cs="Times New Roman"/>
          <w:sz w:val="24"/>
          <w:szCs w:val="24"/>
        </w:rPr>
        <w:t xml:space="preserve"> mokymus ir garantinį aptarnavimą </w:t>
      </w:r>
      <w:r w:rsidR="00FB19F6" w:rsidRPr="00FB19F6">
        <w:rPr>
          <w:rFonts w:ascii="Times New Roman" w:hAnsi="Times New Roman" w:cs="Times New Roman"/>
          <w:sz w:val="24"/>
          <w:szCs w:val="24"/>
        </w:rPr>
        <w:t>(toliau – Prekės)</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7617C6" w:rsidRPr="007617C6">
        <w:rPr>
          <w:rFonts w:ascii="Times New Roman" w:hAnsi="Times New Roman" w:cs="Times New Roman"/>
          <w:sz w:val="24"/>
          <w:szCs w:val="24"/>
        </w:rPr>
        <w:t>38341000-7</w:t>
      </w:r>
      <w:r w:rsidR="007617C6">
        <w:rPr>
          <w:rFonts w:ascii="Times New Roman" w:hAnsi="Times New Roman" w:cs="Times New Roman"/>
          <w:sz w:val="24"/>
          <w:szCs w:val="24"/>
        </w:rPr>
        <w:t xml:space="preserve"> </w:t>
      </w:r>
      <w:r w:rsidR="007617C6" w:rsidRPr="007617C6">
        <w:rPr>
          <w:rFonts w:ascii="Times New Roman" w:hAnsi="Times New Roman" w:cs="Times New Roman"/>
          <w:sz w:val="24"/>
          <w:szCs w:val="24"/>
        </w:rPr>
        <w:t>Spinduliavimo matavimo aparatai</w:t>
      </w:r>
      <w:r w:rsidR="00C43B5E" w:rsidRPr="00745278">
        <w:rPr>
          <w:rFonts w:ascii="Times New Roman" w:hAnsi="Times New Roman" w:cs="Times New Roman"/>
          <w:sz w:val="24"/>
          <w:szCs w:val="24"/>
        </w:rPr>
        <w:t>.</w:t>
      </w:r>
    </w:p>
    <w:p w14:paraId="16DD1518" w14:textId="18DA3776" w:rsidR="00605B6A" w:rsidRDefault="009100FF" w:rsidP="00523ED5">
      <w:pPr>
        <w:pStyle w:val="Betarp"/>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Tiekėjai turi pasiūlyti visą perkamą prekių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7FACB9F6" w:rsidR="001F5138" w:rsidRPr="005E04B1" w:rsidRDefault="00903E24" w:rsidP="00F161B3">
      <w:pPr>
        <w:pStyle w:val="Betarp"/>
        <w:numPr>
          <w:ilvl w:val="1"/>
          <w:numId w:val="5"/>
        </w:numPr>
        <w:tabs>
          <w:tab w:val="left" w:pos="567"/>
        </w:tabs>
        <w:spacing w:before="120"/>
        <w:ind w:left="0" w:firstLine="0"/>
        <w:jc w:val="both"/>
        <w:rPr>
          <w:rFonts w:ascii="Times New Roman" w:hAnsi="Times New Roman" w:cs="Times New Roman"/>
          <w:sz w:val="24"/>
          <w:szCs w:val="24"/>
        </w:rPr>
      </w:pPr>
      <w:r w:rsidRPr="007913DC">
        <w:rPr>
          <w:rFonts w:ascii="Times New Roman" w:hAnsi="Times New Roman" w:cs="Times New Roman"/>
          <w:sz w:val="24"/>
          <w:szCs w:val="24"/>
        </w:rPr>
        <w:t>Atlieka</w:t>
      </w:r>
      <w:r w:rsidR="00EA626B" w:rsidRPr="007913DC">
        <w:rPr>
          <w:rFonts w:ascii="Times New Roman" w:hAnsi="Times New Roman" w:cs="Times New Roman"/>
          <w:sz w:val="24"/>
          <w:szCs w:val="24"/>
        </w:rPr>
        <w:t>mas</w:t>
      </w:r>
      <w:r w:rsidR="003E4A79" w:rsidRPr="007913DC">
        <w:rPr>
          <w:rFonts w:ascii="Times New Roman" w:hAnsi="Times New Roman" w:cs="Times New Roman"/>
          <w:sz w:val="24"/>
          <w:szCs w:val="24"/>
        </w:rPr>
        <w:t xml:space="preserve"> žaliasis pirkimas.</w:t>
      </w:r>
      <w:r w:rsidR="00EA626B" w:rsidRPr="007913DC">
        <w:rPr>
          <w:rFonts w:ascii="Times New Roman" w:hAnsi="Times New Roman" w:cs="Times New Roman"/>
          <w:sz w:val="24"/>
          <w:szCs w:val="24"/>
        </w:rPr>
        <w:t xml:space="preserve"> </w:t>
      </w:r>
      <w:r w:rsidR="00473359" w:rsidRPr="007913DC">
        <w:rPr>
          <w:rFonts w:ascii="Times New Roman" w:hAnsi="Times New Roman" w:cs="Times New Roman"/>
          <w:sz w:val="24"/>
          <w:szCs w:val="24"/>
        </w:rPr>
        <w:t>Pagal 2015</w:t>
      </w:r>
      <w:r w:rsidR="00473359" w:rsidRPr="00473359">
        <w:rPr>
          <w:rFonts w:ascii="Times New Roman" w:hAnsi="Times New Roman" w:cs="Times New Roman"/>
          <w:sz w:val="24"/>
          <w:szCs w:val="24"/>
        </w:rPr>
        <w:t xml:space="preserve"> m. lapkričio </w:t>
      </w:r>
      <w:r w:rsidR="00473359" w:rsidRPr="00B00D6D">
        <w:rPr>
          <w:rFonts w:ascii="Times New Roman" w:hAnsi="Times New Roman" w:cs="Times New Roman"/>
          <w:sz w:val="24"/>
          <w:szCs w:val="24"/>
        </w:rPr>
        <w:t>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BC3362" w:rsidRPr="00BC3362">
        <w:rPr>
          <w:rFonts w:ascii="Times New Roman" w:hAnsi="Times New Roman" w:cs="Times New Roman"/>
          <w:sz w:val="24"/>
          <w:szCs w:val="24"/>
        </w:rPr>
        <w:t>Teršalų analizės, dujų ir skysčių filtravimo arba gryninimo prietaisai, įrenginiai ir aparatai</w:t>
      </w:r>
      <w:r w:rsidR="00473359" w:rsidRPr="00B00D6D">
        <w:rPr>
          <w:rFonts w:ascii="Times New Roman" w:hAnsi="Times New Roman" w:cs="Times New Roman"/>
          <w:sz w:val="24"/>
          <w:szCs w:val="24"/>
        </w:rPr>
        <w:t>) šis pirkimas laikomas žaliuoju pirkimu.</w:t>
      </w:r>
      <w:r w:rsidR="007450EE">
        <w:rPr>
          <w:rFonts w:ascii="Times New Roman" w:hAnsi="Times New Roman" w:cs="Times New Roman"/>
          <w:sz w:val="24"/>
          <w:szCs w:val="24"/>
        </w:rPr>
        <w:t xml:space="preserve"> </w:t>
      </w:r>
      <w:r w:rsidR="007450EE" w:rsidRPr="005E04B1">
        <w:rPr>
          <w:rFonts w:ascii="Times New Roman" w:hAnsi="Times New Roman" w:cs="Times New Roman"/>
          <w:sz w:val="24"/>
          <w:szCs w:val="24"/>
        </w:rPr>
        <w:t xml:space="preserve">Papildomai nustatomi savarankiški aplinkosauginiai reikalavimai nurodyti Sutarties specialiosios dalies 13.2 punkte, t.y., kad </w:t>
      </w:r>
      <w:r w:rsidR="007450EE" w:rsidRPr="005E04B1">
        <w:rPr>
          <w:rFonts w:ascii="Times New Roman" w:hAnsi="Times New Roman" w:cs="Times New Roman"/>
          <w:kern w:val="2"/>
          <w:sz w:val="24"/>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w:t>
      </w:r>
    </w:p>
    <w:p w14:paraId="408D2263" w14:textId="7024C36A" w:rsidR="00003849" w:rsidRDefault="005E70BD" w:rsidP="00EF15E7">
      <w:pPr>
        <w:pStyle w:val="Betarp"/>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F15E7">
        <w:rPr>
          <w:rFonts w:ascii="Times New Roman" w:hAnsi="Times New Roman" w:cs="Times New Roman"/>
          <w:sz w:val="24"/>
          <w:szCs w:val="24"/>
        </w:rPr>
        <w:tab/>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Sraopastraipa"/>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562FAE5F" w:rsidR="009E4280" w:rsidRPr="006E44AF" w:rsidRDefault="009E4280" w:rsidP="009E4280">
      <w:pPr>
        <w:pStyle w:val="Sraopastraipa"/>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6E44AF">
        <w:rPr>
          <w:rFonts w:ascii="Times New Roman" w:hAnsi="Times New Roman" w:cs="Times New Roman"/>
          <w:sz w:val="24"/>
          <w:szCs w:val="24"/>
        </w:rPr>
        <w:t>Tiekėjams kvalifikacijos reikalavimai ir reikalavimai dėl aplinkos apsaugos vadybos sistemos standartų laikymos</w:t>
      </w:r>
      <w:r w:rsidR="003105DA" w:rsidRPr="006E44AF">
        <w:rPr>
          <w:rFonts w:ascii="Times New Roman" w:hAnsi="Times New Roman" w:cs="Times New Roman"/>
          <w:sz w:val="24"/>
          <w:szCs w:val="24"/>
        </w:rPr>
        <w:t>i nu</w:t>
      </w:r>
      <w:r w:rsidR="003B5CD9" w:rsidRPr="006E44AF">
        <w:rPr>
          <w:rFonts w:ascii="Times New Roman" w:hAnsi="Times New Roman" w:cs="Times New Roman"/>
          <w:sz w:val="24"/>
          <w:szCs w:val="24"/>
        </w:rPr>
        <w:t>rodyti Pirkimo sąlygų priede Nr. 4</w:t>
      </w:r>
      <w:r w:rsidR="00B85145" w:rsidRPr="006E44AF">
        <w:rPr>
          <w:rFonts w:ascii="Times New Roman" w:hAnsi="Times New Roman" w:cs="Times New Roman"/>
          <w:sz w:val="24"/>
          <w:szCs w:val="24"/>
        </w:rPr>
        <w:t>.</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Sraopastraipa"/>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Sraopastraipa"/>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2C8E444E"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r w:rsidR="00937CAB">
        <w:rPr>
          <w:rFonts w:ascii="Times New Roman" w:hAnsi="Times New Roman" w:cs="Times New Roman"/>
          <w:sz w:val="24"/>
          <w:szCs w:val="24"/>
        </w:rPr>
        <w:t>;</w:t>
      </w:r>
    </w:p>
    <w:p w14:paraId="5C38E3B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35959BAD" w:rsidR="00B86690" w:rsidRPr="00BB7316" w:rsidRDefault="00B86690" w:rsidP="00B86690">
      <w:pPr>
        <w:pStyle w:val="Sraopastraipa"/>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r w:rsidR="007C10C0">
        <w:rPr>
          <w:rFonts w:ascii="Times New Roman" w:hAnsi="Times New Roman" w:cs="Times New Roman"/>
          <w:sz w:val="24"/>
          <w:szCs w:val="24"/>
        </w:rPr>
        <w:t xml:space="preserve"> (jeigu reikalaujama pateikti)</w:t>
      </w:r>
      <w:r w:rsidRPr="00BB7316">
        <w:rPr>
          <w:rFonts w:ascii="Times New Roman" w:hAnsi="Times New Roman" w:cs="Times New Roman"/>
          <w:sz w:val="24"/>
          <w:szCs w:val="24"/>
        </w:rPr>
        <w:t>;</w:t>
      </w:r>
    </w:p>
    <w:p w14:paraId="73D0236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3D7B62"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7D503D4" w14:textId="71797D72" w:rsidR="00B86690" w:rsidRPr="00BB7316" w:rsidRDefault="00B86690" w:rsidP="00B86690">
      <w:pPr>
        <w:pStyle w:val="Sraopastraipa"/>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w:t>
      </w:r>
      <w:r w:rsidR="005A0D5C">
        <w:rPr>
          <w:rFonts w:ascii="Times New Roman" w:eastAsia="Calibri" w:hAnsi="Times New Roman" w:cs="Times New Roman"/>
          <w:sz w:val="24"/>
          <w:szCs w:val="24"/>
        </w:rPr>
        <w:t>tur</w:t>
      </w:r>
      <w:r w:rsidRPr="00BB7316">
        <w:rPr>
          <w:rFonts w:ascii="Times New Roman" w:eastAsia="Calibri" w:hAnsi="Times New Roman" w:cs="Times New Roman"/>
          <w:sz w:val="24"/>
          <w:szCs w:val="24"/>
        </w:rPr>
        <w:t xml:space="preserve">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Sraopastraipa"/>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Sraopastraipa"/>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76167F4C" w:rsidR="004C606C" w:rsidRPr="00B86690" w:rsidRDefault="00B86690" w:rsidP="00B86690">
      <w:pPr>
        <w:pStyle w:val="Sraopastraipa"/>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lastRenderedPageBreak/>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Antrat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Sraopastraipa"/>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79F4AD91" w:rsidR="007B772A" w:rsidRPr="005C4EA4" w:rsidRDefault="007B772A" w:rsidP="007B772A">
      <w:pPr>
        <w:pStyle w:val="Sraopastraipa"/>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E03EBB">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8B2DF1">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0A1A250" w:rsidR="006E5188" w:rsidRPr="00FF6745" w:rsidRDefault="00D32588" w:rsidP="006E5188">
            <w:pPr>
              <w:spacing w:after="0" w:line="240" w:lineRule="auto"/>
              <w:jc w:val="both"/>
              <w:rPr>
                <w:rFonts w:ascii="Times New Roman" w:hAnsi="Times New Roman" w:cs="Times New Roman"/>
              </w:rPr>
            </w:pPr>
            <w:r>
              <w:rPr>
                <w:rFonts w:ascii="Times New Roman" w:hAnsi="Times New Roman" w:cs="Times New Roman"/>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1A0C5" w14:textId="77777777" w:rsidR="001256EF" w:rsidRDefault="001256EF" w:rsidP="00D05666">
      <w:r>
        <w:separator/>
      </w:r>
    </w:p>
  </w:endnote>
  <w:endnote w:type="continuationSeparator" w:id="0">
    <w:p w14:paraId="11AD7183" w14:textId="77777777" w:rsidR="001256EF" w:rsidRDefault="001256EF" w:rsidP="00D05666">
      <w:r>
        <w:continuationSeparator/>
      </w:r>
    </w:p>
  </w:endnote>
  <w:endnote w:type="continuationNotice" w:id="1">
    <w:p w14:paraId="017F5B66" w14:textId="77777777" w:rsidR="001256EF" w:rsidRDefault="001256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Porat"/>
      <w:jc w:val="right"/>
    </w:pPr>
  </w:p>
  <w:p w14:paraId="697B8C02" w14:textId="77777777" w:rsidR="007B772A" w:rsidRDefault="007B77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1E42E" w14:textId="77777777" w:rsidR="001256EF" w:rsidRDefault="001256EF" w:rsidP="00D05666">
      <w:r>
        <w:separator/>
      </w:r>
    </w:p>
  </w:footnote>
  <w:footnote w:type="continuationSeparator" w:id="0">
    <w:p w14:paraId="6D5AC1DD" w14:textId="77777777" w:rsidR="001256EF" w:rsidRDefault="001256EF" w:rsidP="00D05666">
      <w:r>
        <w:continuationSeparator/>
      </w:r>
    </w:p>
  </w:footnote>
  <w:footnote w:type="continuationNotice" w:id="1">
    <w:p w14:paraId="2C69BAE2" w14:textId="77777777" w:rsidR="001256EF" w:rsidRDefault="001256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Antrats"/>
      <w:jc w:val="right"/>
    </w:pPr>
  </w:p>
  <w:p w14:paraId="58547CFF" w14:textId="77777777" w:rsidR="007B772A" w:rsidRDefault="007B7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5020493"/>
    <w:multiLevelType w:val="multilevel"/>
    <w:tmpl w:val="746232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B4CCD90"/>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8AE30B2"/>
    <w:lvl w:ilvl="0">
      <w:start w:val="4"/>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7"/>
  </w:num>
  <w:num w:numId="8" w16cid:durableId="1909728217">
    <w:abstractNumId w:val="9"/>
  </w:num>
  <w:num w:numId="9" w16cid:durableId="12269543">
    <w:abstractNumId w:val="15"/>
  </w:num>
  <w:num w:numId="10" w16cid:durableId="331296763">
    <w:abstractNumId w:val="7"/>
  </w:num>
  <w:num w:numId="11" w16cid:durableId="749809940">
    <w:abstractNumId w:val="0"/>
  </w:num>
  <w:num w:numId="12" w16cid:durableId="1031690301">
    <w:abstractNumId w:val="1"/>
  </w:num>
  <w:num w:numId="13" w16cid:durableId="412043720">
    <w:abstractNumId w:val="16"/>
  </w:num>
  <w:num w:numId="14" w16cid:durableId="1710646593">
    <w:abstractNumId w:val="4"/>
  </w:num>
  <w:num w:numId="15" w16cid:durableId="606352389">
    <w:abstractNumId w:val="13"/>
  </w:num>
  <w:num w:numId="16" w16cid:durableId="1711104436">
    <w:abstractNumId w:val="6"/>
  </w:num>
  <w:num w:numId="17" w16cid:durableId="1318921492">
    <w:abstractNumId w:val="8"/>
  </w:num>
  <w:num w:numId="18" w16cid:durableId="106175280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36E"/>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4D79"/>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5E7C"/>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61C"/>
    <w:rsid w:val="000A6BBE"/>
    <w:rsid w:val="000A6F2C"/>
    <w:rsid w:val="000A7126"/>
    <w:rsid w:val="000A76C1"/>
    <w:rsid w:val="000A7BF8"/>
    <w:rsid w:val="000A7E99"/>
    <w:rsid w:val="000B0666"/>
    <w:rsid w:val="000B08E2"/>
    <w:rsid w:val="000B0CED"/>
    <w:rsid w:val="000B2E23"/>
    <w:rsid w:val="000B36CB"/>
    <w:rsid w:val="000B3899"/>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0F3"/>
    <w:rsid w:val="00110DF5"/>
    <w:rsid w:val="00111429"/>
    <w:rsid w:val="001118F9"/>
    <w:rsid w:val="00111943"/>
    <w:rsid w:val="0011199A"/>
    <w:rsid w:val="001126FB"/>
    <w:rsid w:val="00112EE8"/>
    <w:rsid w:val="00112F4C"/>
    <w:rsid w:val="0011320C"/>
    <w:rsid w:val="0011344C"/>
    <w:rsid w:val="00113B07"/>
    <w:rsid w:val="00113C79"/>
    <w:rsid w:val="00113EAE"/>
    <w:rsid w:val="00113FD3"/>
    <w:rsid w:val="00114C05"/>
    <w:rsid w:val="001165FD"/>
    <w:rsid w:val="00116A84"/>
    <w:rsid w:val="0011798C"/>
    <w:rsid w:val="00117DD0"/>
    <w:rsid w:val="00120F58"/>
    <w:rsid w:val="00121867"/>
    <w:rsid w:val="00121982"/>
    <w:rsid w:val="0012267C"/>
    <w:rsid w:val="001229FD"/>
    <w:rsid w:val="00124338"/>
    <w:rsid w:val="00124345"/>
    <w:rsid w:val="00124FB1"/>
    <w:rsid w:val="00125082"/>
    <w:rsid w:val="001256EF"/>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23C9"/>
    <w:rsid w:val="00153030"/>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B27"/>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9D2"/>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2D5D"/>
    <w:rsid w:val="001C305A"/>
    <w:rsid w:val="001C37BD"/>
    <w:rsid w:val="001C37DA"/>
    <w:rsid w:val="001C45C1"/>
    <w:rsid w:val="001C468D"/>
    <w:rsid w:val="001C4BF5"/>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1EB"/>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57ADF"/>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114"/>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964"/>
    <w:rsid w:val="002D1083"/>
    <w:rsid w:val="002D1C99"/>
    <w:rsid w:val="002D1EFA"/>
    <w:rsid w:val="002D236C"/>
    <w:rsid w:val="002D28EF"/>
    <w:rsid w:val="002D2FE7"/>
    <w:rsid w:val="002D3712"/>
    <w:rsid w:val="002D48BB"/>
    <w:rsid w:val="002D51D8"/>
    <w:rsid w:val="002D54D5"/>
    <w:rsid w:val="002D577E"/>
    <w:rsid w:val="002D5ABC"/>
    <w:rsid w:val="002D6348"/>
    <w:rsid w:val="002D6955"/>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5DA"/>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182"/>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09E"/>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6BF"/>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5CD9"/>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3D3E"/>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D7B62"/>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62B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74F"/>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5F1"/>
    <w:rsid w:val="0046472C"/>
    <w:rsid w:val="00464B16"/>
    <w:rsid w:val="00465067"/>
    <w:rsid w:val="004658BF"/>
    <w:rsid w:val="00467736"/>
    <w:rsid w:val="00467B1D"/>
    <w:rsid w:val="00467CC4"/>
    <w:rsid w:val="00467FCB"/>
    <w:rsid w:val="0047047D"/>
    <w:rsid w:val="00471043"/>
    <w:rsid w:val="004712B7"/>
    <w:rsid w:val="004713B5"/>
    <w:rsid w:val="00472910"/>
    <w:rsid w:val="00472F7A"/>
    <w:rsid w:val="00472F8C"/>
    <w:rsid w:val="00473359"/>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4A1"/>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149"/>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1B8"/>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32B"/>
    <w:rsid w:val="004E2550"/>
    <w:rsid w:val="004E3243"/>
    <w:rsid w:val="004E4023"/>
    <w:rsid w:val="004E442B"/>
    <w:rsid w:val="004E4435"/>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9B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680"/>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02F"/>
    <w:rsid w:val="00596895"/>
    <w:rsid w:val="00596BDA"/>
    <w:rsid w:val="00596C27"/>
    <w:rsid w:val="00597743"/>
    <w:rsid w:val="00597972"/>
    <w:rsid w:val="00597CD3"/>
    <w:rsid w:val="005A0791"/>
    <w:rsid w:val="005A07D8"/>
    <w:rsid w:val="005A0D5C"/>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4B1"/>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8A"/>
    <w:rsid w:val="005F3DEF"/>
    <w:rsid w:val="005F3FEB"/>
    <w:rsid w:val="005F4815"/>
    <w:rsid w:val="005F5849"/>
    <w:rsid w:val="005F5EF4"/>
    <w:rsid w:val="005F5F2C"/>
    <w:rsid w:val="005F60EC"/>
    <w:rsid w:val="005F61B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C0F"/>
    <w:rsid w:val="00665D82"/>
    <w:rsid w:val="00670121"/>
    <w:rsid w:val="00670373"/>
    <w:rsid w:val="00670EC9"/>
    <w:rsid w:val="006712F0"/>
    <w:rsid w:val="006715F4"/>
    <w:rsid w:val="0067191E"/>
    <w:rsid w:val="00671B2B"/>
    <w:rsid w:val="00671DB5"/>
    <w:rsid w:val="006722F7"/>
    <w:rsid w:val="0067242C"/>
    <w:rsid w:val="0067281B"/>
    <w:rsid w:val="0067282A"/>
    <w:rsid w:val="00673538"/>
    <w:rsid w:val="00675AFC"/>
    <w:rsid w:val="00676607"/>
    <w:rsid w:val="00676FB0"/>
    <w:rsid w:val="006773B6"/>
    <w:rsid w:val="00680281"/>
    <w:rsid w:val="006807F4"/>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402"/>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44AF"/>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0EE"/>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60F"/>
    <w:rsid w:val="00757947"/>
    <w:rsid w:val="00757968"/>
    <w:rsid w:val="007604EE"/>
    <w:rsid w:val="007617C6"/>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DC"/>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244"/>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71E"/>
    <w:rsid w:val="008139C2"/>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0E69"/>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441"/>
    <w:rsid w:val="008A6B05"/>
    <w:rsid w:val="008A7E15"/>
    <w:rsid w:val="008B1FB2"/>
    <w:rsid w:val="008B2DF1"/>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1A0"/>
    <w:rsid w:val="008D2466"/>
    <w:rsid w:val="008D2C3D"/>
    <w:rsid w:val="008D2D3D"/>
    <w:rsid w:val="008D2D94"/>
    <w:rsid w:val="008D3AE8"/>
    <w:rsid w:val="008D4E50"/>
    <w:rsid w:val="008D6F67"/>
    <w:rsid w:val="008D6FCC"/>
    <w:rsid w:val="008D704D"/>
    <w:rsid w:val="008E1BD3"/>
    <w:rsid w:val="008E1E72"/>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A9E"/>
    <w:rsid w:val="008F7BC1"/>
    <w:rsid w:val="008F7F9A"/>
    <w:rsid w:val="009003B1"/>
    <w:rsid w:val="00900D5D"/>
    <w:rsid w:val="00900FF9"/>
    <w:rsid w:val="00901552"/>
    <w:rsid w:val="00901FB3"/>
    <w:rsid w:val="009025EC"/>
    <w:rsid w:val="00902B66"/>
    <w:rsid w:val="009032BE"/>
    <w:rsid w:val="009034DF"/>
    <w:rsid w:val="00903E24"/>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2758"/>
    <w:rsid w:val="00934F46"/>
    <w:rsid w:val="00935371"/>
    <w:rsid w:val="00935826"/>
    <w:rsid w:val="0093767A"/>
    <w:rsid w:val="00937CAB"/>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5AE"/>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C4A"/>
    <w:rsid w:val="00993EC5"/>
    <w:rsid w:val="00994D15"/>
    <w:rsid w:val="00995FEE"/>
    <w:rsid w:val="00996076"/>
    <w:rsid w:val="00996241"/>
    <w:rsid w:val="00996A31"/>
    <w:rsid w:val="0099736C"/>
    <w:rsid w:val="00997429"/>
    <w:rsid w:val="009976D5"/>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3EA2"/>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53F"/>
    <w:rsid w:val="00A03B2D"/>
    <w:rsid w:val="00A0430F"/>
    <w:rsid w:val="00A0494F"/>
    <w:rsid w:val="00A04ACA"/>
    <w:rsid w:val="00A065A2"/>
    <w:rsid w:val="00A065DF"/>
    <w:rsid w:val="00A06721"/>
    <w:rsid w:val="00A06AC2"/>
    <w:rsid w:val="00A06CBB"/>
    <w:rsid w:val="00A0709C"/>
    <w:rsid w:val="00A07E54"/>
    <w:rsid w:val="00A10539"/>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607"/>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59C9"/>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4199"/>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0D6D"/>
    <w:rsid w:val="00B012CF"/>
    <w:rsid w:val="00B015FC"/>
    <w:rsid w:val="00B01A92"/>
    <w:rsid w:val="00B01C30"/>
    <w:rsid w:val="00B021E6"/>
    <w:rsid w:val="00B03CE0"/>
    <w:rsid w:val="00B05A03"/>
    <w:rsid w:val="00B07665"/>
    <w:rsid w:val="00B1096B"/>
    <w:rsid w:val="00B1123C"/>
    <w:rsid w:val="00B11929"/>
    <w:rsid w:val="00B123E4"/>
    <w:rsid w:val="00B12512"/>
    <w:rsid w:val="00B12BF6"/>
    <w:rsid w:val="00B14544"/>
    <w:rsid w:val="00B149EA"/>
    <w:rsid w:val="00B15467"/>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182C"/>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2FA"/>
    <w:rsid w:val="00B7632D"/>
    <w:rsid w:val="00B76501"/>
    <w:rsid w:val="00B76FA2"/>
    <w:rsid w:val="00B772DE"/>
    <w:rsid w:val="00B80303"/>
    <w:rsid w:val="00B81936"/>
    <w:rsid w:val="00B81E4A"/>
    <w:rsid w:val="00B83109"/>
    <w:rsid w:val="00B8383C"/>
    <w:rsid w:val="00B838B8"/>
    <w:rsid w:val="00B83AF3"/>
    <w:rsid w:val="00B83CBE"/>
    <w:rsid w:val="00B84D7D"/>
    <w:rsid w:val="00B85145"/>
    <w:rsid w:val="00B852B7"/>
    <w:rsid w:val="00B854E5"/>
    <w:rsid w:val="00B85D0A"/>
    <w:rsid w:val="00B85D18"/>
    <w:rsid w:val="00B86690"/>
    <w:rsid w:val="00B8671F"/>
    <w:rsid w:val="00B86CBC"/>
    <w:rsid w:val="00B87FE9"/>
    <w:rsid w:val="00B9137D"/>
    <w:rsid w:val="00B91C73"/>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362"/>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4D27"/>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282C"/>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57A"/>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88"/>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04E"/>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1D55"/>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2F4B"/>
    <w:rsid w:val="00E03EBB"/>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0FCA"/>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4CBB"/>
    <w:rsid w:val="00E5520D"/>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26B"/>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4C71"/>
    <w:rsid w:val="00EE523A"/>
    <w:rsid w:val="00EE54B9"/>
    <w:rsid w:val="00EE593B"/>
    <w:rsid w:val="00EE5FC7"/>
    <w:rsid w:val="00EE6920"/>
    <w:rsid w:val="00EE6E84"/>
    <w:rsid w:val="00EE7654"/>
    <w:rsid w:val="00EF02B5"/>
    <w:rsid w:val="00EF07F6"/>
    <w:rsid w:val="00EF13E9"/>
    <w:rsid w:val="00EF15E7"/>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23D"/>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02AC"/>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9F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6E9"/>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861"/>
    <w:rsid w:val="00FF7969"/>
    <w:rsid w:val="00FF7E27"/>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1863</Words>
  <Characters>10622</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Sonata</cp:lastModifiedBy>
  <cp:revision>43</cp:revision>
  <cp:lastPrinted>2023-10-23T15:06:00Z</cp:lastPrinted>
  <dcterms:created xsi:type="dcterms:W3CDTF">2026-06-08T06:36:00Z</dcterms:created>
  <dcterms:modified xsi:type="dcterms:W3CDTF">2026-07-01T14:48:00Z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